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B858F" w14:textId="77777777" w:rsidR="00A610AF" w:rsidRDefault="00A610AF" w:rsidP="003F2472">
      <w:pPr>
        <w:jc w:val="both"/>
        <w:rPr>
          <w:rFonts w:ascii="Arial" w:hAnsi="Arial" w:cs="Arial"/>
          <w:b/>
          <w:bCs/>
        </w:rPr>
      </w:pPr>
    </w:p>
    <w:p w14:paraId="6BEF8528" w14:textId="77777777" w:rsidR="00A610AF" w:rsidRPr="00DF55DC" w:rsidRDefault="00A610AF" w:rsidP="00A610AF">
      <w:pPr>
        <w:pStyle w:val="NewsReleaseTitle"/>
        <w:framePr w:wrap="auto" w:vAnchor="margin" w:hAnchor="text" w:xAlign="left" w:yAlign="inline"/>
        <w:ind w:left="5040"/>
        <w:jc w:val="left"/>
        <w:rPr>
          <w:rFonts w:asciiTheme="minorHAnsi" w:hAnsiTheme="minorHAnsi"/>
          <w:sz w:val="52"/>
          <w:szCs w:val="52"/>
          <w:lang w:val="en-US"/>
        </w:rPr>
      </w:pPr>
      <w:r w:rsidRPr="00DF55DC">
        <w:rPr>
          <w:rFonts w:asciiTheme="minorHAnsi" w:hAnsiTheme="minorHAnsi"/>
          <w:sz w:val="52"/>
          <w:szCs w:val="52"/>
          <w:lang w:val="en-US"/>
        </w:rPr>
        <w:t>Press statement</w:t>
      </w:r>
    </w:p>
    <w:p w14:paraId="5ED430F0" w14:textId="77777777" w:rsidR="00A610AF" w:rsidRDefault="00A610AF" w:rsidP="003F2472">
      <w:pPr>
        <w:jc w:val="both"/>
        <w:rPr>
          <w:rFonts w:ascii="Arial" w:hAnsi="Arial" w:cs="Arial"/>
          <w:b/>
          <w:bCs/>
        </w:rPr>
      </w:pPr>
    </w:p>
    <w:p w14:paraId="0D664620" w14:textId="77777777" w:rsidR="005902DD" w:rsidRDefault="00DE6830" w:rsidP="005902DD">
      <w:pPr>
        <w:jc w:val="center"/>
        <w:rPr>
          <w:rFonts w:ascii="Arial" w:eastAsia="Times New Roman" w:hAnsi="Arial" w:cs="Arial"/>
          <w:b/>
          <w:sz w:val="24"/>
          <w:szCs w:val="24"/>
          <w:lang w:val="en-US"/>
        </w:rPr>
      </w:pPr>
      <w:r w:rsidRPr="005902DD">
        <w:rPr>
          <w:rFonts w:ascii="Arial" w:eastAsia="Times New Roman" w:hAnsi="Arial" w:cs="Arial"/>
          <w:b/>
          <w:sz w:val="24"/>
          <w:szCs w:val="24"/>
          <w:lang w:val="en-US"/>
        </w:rPr>
        <w:t>Statement on Takeda</w:t>
      </w:r>
      <w:r w:rsidR="00745C43" w:rsidRPr="005902DD">
        <w:rPr>
          <w:rFonts w:ascii="Arial" w:eastAsia="Times New Roman" w:hAnsi="Arial" w:cs="Arial"/>
          <w:b/>
          <w:sz w:val="24"/>
          <w:szCs w:val="24"/>
          <w:lang w:val="en-US"/>
        </w:rPr>
        <w:t xml:space="preserve"> UK &amp; Ireland Leadership</w:t>
      </w:r>
      <w:r w:rsidR="005902DD">
        <w:rPr>
          <w:rFonts w:ascii="Arial" w:eastAsia="Times New Roman" w:hAnsi="Arial" w:cs="Arial"/>
          <w:b/>
          <w:sz w:val="24"/>
          <w:szCs w:val="24"/>
          <w:lang w:val="en-US"/>
        </w:rPr>
        <w:t xml:space="preserve"> </w:t>
      </w:r>
    </w:p>
    <w:p w14:paraId="279CF26C" w14:textId="77777777" w:rsidR="00AB58F3" w:rsidRPr="005902DD" w:rsidRDefault="00AB58F3" w:rsidP="005902DD">
      <w:pPr>
        <w:jc w:val="center"/>
        <w:rPr>
          <w:rFonts w:ascii="Arial" w:eastAsia="Times New Roman" w:hAnsi="Arial" w:cs="Arial"/>
          <w:b/>
          <w:sz w:val="24"/>
          <w:szCs w:val="24"/>
          <w:lang w:val="en-US"/>
        </w:rPr>
      </w:pPr>
    </w:p>
    <w:p w14:paraId="4B0CE6EF" w14:textId="10C61F4C" w:rsidR="00A610AF" w:rsidRDefault="005902DD" w:rsidP="00A610AF">
      <w:pPr>
        <w:jc w:val="both"/>
        <w:rPr>
          <w:rFonts w:ascii="Arial" w:hAnsi="Arial" w:cs="Arial"/>
          <w:b/>
          <w:sz w:val="20"/>
          <w:szCs w:val="20"/>
        </w:rPr>
      </w:pPr>
      <w:r>
        <w:rPr>
          <w:rFonts w:ascii="Arial" w:hAnsi="Arial" w:cs="Arial"/>
          <w:b/>
          <w:sz w:val="20"/>
          <w:szCs w:val="20"/>
        </w:rPr>
        <w:t>High Wycombe</w:t>
      </w:r>
      <w:r w:rsidRPr="00365634">
        <w:rPr>
          <w:rFonts w:ascii="Arial" w:hAnsi="Arial" w:cs="Arial"/>
          <w:b/>
          <w:sz w:val="20"/>
          <w:szCs w:val="20"/>
        </w:rPr>
        <w:t>, UK, 9 Jan</w:t>
      </w:r>
      <w:r w:rsidR="00A610AF" w:rsidRPr="00365634">
        <w:rPr>
          <w:rFonts w:ascii="Arial" w:hAnsi="Arial" w:cs="Arial"/>
          <w:b/>
          <w:sz w:val="20"/>
          <w:szCs w:val="20"/>
        </w:rPr>
        <w:t>uary</w:t>
      </w:r>
      <w:r w:rsidRPr="00365634">
        <w:rPr>
          <w:rFonts w:ascii="Arial" w:hAnsi="Arial" w:cs="Arial"/>
          <w:b/>
          <w:sz w:val="20"/>
          <w:szCs w:val="20"/>
        </w:rPr>
        <w:t xml:space="preserve"> 201</w:t>
      </w:r>
      <w:r w:rsidR="00612C9A" w:rsidRPr="00365634">
        <w:rPr>
          <w:rFonts w:ascii="Arial" w:hAnsi="Arial" w:cs="Arial"/>
          <w:b/>
          <w:sz w:val="20"/>
          <w:szCs w:val="20"/>
        </w:rPr>
        <w:t>9</w:t>
      </w:r>
    </w:p>
    <w:p w14:paraId="49044686" w14:textId="77777777" w:rsidR="008E3D09" w:rsidRDefault="008E3D09" w:rsidP="00A610AF">
      <w:pPr>
        <w:jc w:val="both"/>
        <w:rPr>
          <w:rFonts w:ascii="Arial" w:hAnsi="Arial" w:cs="Arial"/>
          <w:sz w:val="20"/>
          <w:szCs w:val="20"/>
        </w:rPr>
      </w:pPr>
      <w:r>
        <w:rPr>
          <w:rFonts w:ascii="Arial" w:hAnsi="Arial" w:cs="Arial"/>
          <w:sz w:val="20"/>
          <w:szCs w:val="20"/>
        </w:rPr>
        <w:t xml:space="preserve">Following the completion of the Shire acquisition, </w:t>
      </w:r>
      <w:r w:rsidR="00A610AF" w:rsidRPr="00A610AF">
        <w:rPr>
          <w:rFonts w:ascii="Arial" w:hAnsi="Arial" w:cs="Arial"/>
          <w:sz w:val="20"/>
          <w:szCs w:val="20"/>
        </w:rPr>
        <w:t xml:space="preserve">Takeda UK &amp; Ireland is pleased to announce Jon Neal as General Manager of the combined </w:t>
      </w:r>
      <w:r>
        <w:rPr>
          <w:rFonts w:ascii="Arial" w:hAnsi="Arial" w:cs="Arial"/>
          <w:sz w:val="20"/>
          <w:szCs w:val="20"/>
        </w:rPr>
        <w:t>company.</w:t>
      </w:r>
    </w:p>
    <w:p w14:paraId="44126B81" w14:textId="77777777" w:rsidR="00A610AF" w:rsidRPr="00A610AF" w:rsidRDefault="00A610AF" w:rsidP="00A610AF">
      <w:pPr>
        <w:jc w:val="both"/>
        <w:rPr>
          <w:rFonts w:ascii="Arial" w:hAnsi="Arial" w:cs="Arial"/>
          <w:sz w:val="20"/>
          <w:szCs w:val="20"/>
        </w:rPr>
      </w:pPr>
      <w:r w:rsidRPr="00A610AF">
        <w:rPr>
          <w:rFonts w:ascii="Arial" w:hAnsi="Arial" w:cs="Arial"/>
          <w:sz w:val="20"/>
          <w:szCs w:val="20"/>
        </w:rPr>
        <w:t xml:space="preserve">Jon has been Managing Director of Takeda UK and Ireland since May 2018, having been with the company for a decade and bringing a wealth of experience in senior roles within the UK pharmaceutical industry. </w:t>
      </w:r>
    </w:p>
    <w:p w14:paraId="11B31220" w14:textId="77777777" w:rsidR="00A610AF" w:rsidRPr="00A610AF" w:rsidRDefault="00A610AF" w:rsidP="00A610AF">
      <w:pPr>
        <w:jc w:val="both"/>
        <w:rPr>
          <w:rFonts w:ascii="Arial" w:hAnsi="Arial" w:cs="Arial"/>
          <w:sz w:val="20"/>
          <w:szCs w:val="20"/>
        </w:rPr>
      </w:pPr>
      <w:r w:rsidRPr="00A610AF">
        <w:rPr>
          <w:rFonts w:ascii="Arial" w:hAnsi="Arial" w:cs="Arial"/>
          <w:sz w:val="20"/>
          <w:szCs w:val="20"/>
        </w:rPr>
        <w:t>Jon has been at the forefront of Takeda’s transformation and is delighted to be leading Takeda in the UK and Ireland through this exciting new phase.</w:t>
      </w:r>
    </w:p>
    <w:p w14:paraId="1DCB1C6F" w14:textId="77777777" w:rsidR="00A610AF" w:rsidRDefault="00A610AF" w:rsidP="00A610AF">
      <w:pPr>
        <w:jc w:val="both"/>
        <w:rPr>
          <w:rFonts w:ascii="Arial" w:hAnsi="Arial" w:cs="Arial"/>
          <w:sz w:val="20"/>
          <w:szCs w:val="20"/>
        </w:rPr>
      </w:pPr>
      <w:r w:rsidRPr="00A610AF">
        <w:rPr>
          <w:rFonts w:ascii="Arial" w:hAnsi="Arial" w:cs="Arial"/>
          <w:sz w:val="20"/>
          <w:szCs w:val="20"/>
        </w:rPr>
        <w:t xml:space="preserve">Shane Ryan has been appointed as General Manager for Ireland. Shane brings over 20 years of pharmaceutical industry experience and was recently elected to the Irish Pharmaceutical Healthcare Association (IPHA). </w:t>
      </w:r>
    </w:p>
    <w:p w14:paraId="140E9AC1" w14:textId="77777777" w:rsidR="00A610AF" w:rsidRPr="00DF55DC" w:rsidRDefault="00A610AF" w:rsidP="00A610AF">
      <w:pPr>
        <w:jc w:val="both"/>
        <w:rPr>
          <w:rFonts w:ascii="Arial" w:hAnsi="Arial" w:cs="Arial"/>
          <w:b/>
          <w:sz w:val="20"/>
          <w:szCs w:val="20"/>
        </w:rPr>
      </w:pPr>
      <w:r w:rsidRPr="00DF55DC">
        <w:rPr>
          <w:rFonts w:ascii="Arial" w:hAnsi="Arial" w:cs="Arial"/>
          <w:b/>
          <w:sz w:val="20"/>
          <w:szCs w:val="20"/>
          <w:lang w:eastAsia="zh-CN"/>
        </w:rPr>
        <w:t>Jon Neal, General Manager, Takeda UK and Ireland said:</w:t>
      </w:r>
    </w:p>
    <w:p w14:paraId="0F539C15" w14:textId="77777777" w:rsidR="00A610AF" w:rsidRPr="00DF55DC" w:rsidRDefault="00A610AF" w:rsidP="00A610AF">
      <w:pPr>
        <w:pStyle w:val="NormalWeb"/>
        <w:shd w:val="clear" w:color="auto" w:fill="FFFFFF"/>
        <w:spacing w:before="0" w:beforeAutospacing="0" w:after="120" w:afterAutospacing="0"/>
        <w:jc w:val="both"/>
        <w:rPr>
          <w:rFonts w:ascii="Arial" w:eastAsiaTheme="minorHAnsi" w:hAnsi="Arial" w:cs="Arial"/>
          <w:sz w:val="20"/>
          <w:szCs w:val="20"/>
          <w:lang w:eastAsia="en-US"/>
        </w:rPr>
      </w:pPr>
      <w:r w:rsidRPr="00DF55DC">
        <w:rPr>
          <w:rFonts w:ascii="Arial" w:hAnsi="Arial" w:cs="Arial"/>
          <w:bCs/>
          <w:sz w:val="20"/>
          <w:szCs w:val="20"/>
        </w:rPr>
        <w:t>“</w:t>
      </w:r>
      <w:r w:rsidRPr="00DF55DC">
        <w:rPr>
          <w:rFonts w:ascii="Arial" w:eastAsiaTheme="minorHAnsi" w:hAnsi="Arial" w:cs="Arial"/>
          <w:sz w:val="20"/>
          <w:szCs w:val="20"/>
          <w:lang w:eastAsia="en-US"/>
        </w:rPr>
        <w:t xml:space="preserve">We are proud of our joint heritage in the UK and are excited by what our combined company can do with and for the NHS and patients. The UK and Ireland are significant markets for Takeda and we look forward to contributing to the UK and Ireland’s world-leading life sciences industry. </w:t>
      </w:r>
    </w:p>
    <w:p w14:paraId="15978D6D" w14:textId="77777777" w:rsidR="00A610AF" w:rsidRPr="00DF55DC" w:rsidRDefault="00A610AF" w:rsidP="00A610AF">
      <w:pPr>
        <w:jc w:val="both"/>
        <w:rPr>
          <w:rFonts w:ascii="Arial" w:hAnsi="Arial" w:cs="Arial"/>
          <w:bCs/>
          <w:sz w:val="20"/>
          <w:szCs w:val="20"/>
        </w:rPr>
      </w:pPr>
      <w:r w:rsidRPr="00DF55DC">
        <w:rPr>
          <w:rFonts w:ascii="Arial" w:hAnsi="Arial" w:cs="Arial"/>
          <w:sz w:val="20"/>
          <w:szCs w:val="20"/>
        </w:rPr>
        <w:t>Takeda’s focus will be on ensuring our integration is smooth and beneficial to our customers and patients.</w:t>
      </w:r>
      <w:r w:rsidRPr="00DF55DC">
        <w:rPr>
          <w:rFonts w:ascii="Arial" w:hAnsi="Arial" w:cs="Arial"/>
          <w:bCs/>
          <w:sz w:val="20"/>
          <w:szCs w:val="20"/>
        </w:rPr>
        <w:t xml:space="preserve"> I look forward to working closely with colleagues, partners and the NHS, always in the best interests of patients.”</w:t>
      </w:r>
    </w:p>
    <w:p w14:paraId="7219401F" w14:textId="77777777" w:rsidR="00A610AF" w:rsidRPr="00DF55DC" w:rsidRDefault="00A610AF" w:rsidP="00A610AF">
      <w:pPr>
        <w:jc w:val="both"/>
        <w:rPr>
          <w:rFonts w:ascii="Arial" w:hAnsi="Arial" w:cs="Arial"/>
          <w:b/>
          <w:sz w:val="20"/>
          <w:szCs w:val="20"/>
        </w:rPr>
      </w:pPr>
      <w:r w:rsidRPr="00DF55DC">
        <w:rPr>
          <w:rFonts w:ascii="Arial" w:hAnsi="Arial" w:cs="Arial"/>
          <w:b/>
          <w:sz w:val="20"/>
          <w:szCs w:val="20"/>
          <w:lang w:eastAsia="zh-CN"/>
        </w:rPr>
        <w:t>Shane Ryan, General Manager, Takeda Ireland said:</w:t>
      </w:r>
    </w:p>
    <w:p w14:paraId="4DBDE7F0" w14:textId="77777777" w:rsidR="00A610AF" w:rsidRPr="00DF55DC" w:rsidRDefault="00A610AF" w:rsidP="00A610AF">
      <w:pPr>
        <w:jc w:val="both"/>
        <w:rPr>
          <w:rFonts w:ascii="Arial" w:hAnsi="Arial" w:cs="Arial"/>
          <w:bCs/>
          <w:sz w:val="20"/>
          <w:szCs w:val="20"/>
        </w:rPr>
      </w:pPr>
      <w:r w:rsidRPr="00DF55DC">
        <w:rPr>
          <w:rFonts w:ascii="Arial" w:hAnsi="Arial" w:cs="Arial"/>
          <w:bCs/>
          <w:sz w:val="20"/>
          <w:szCs w:val="20"/>
        </w:rPr>
        <w:t xml:space="preserve">“We have a deep and valued heritage in Ireland. Our new combined company will be in an even stronger position to deliver true value to patients, the healthcare ecosystem and society as a whole. </w:t>
      </w:r>
    </w:p>
    <w:p w14:paraId="0977B3A3" w14:textId="77777777" w:rsidR="00A610AF" w:rsidRDefault="00A610AF" w:rsidP="00A610AF">
      <w:pPr>
        <w:jc w:val="both"/>
        <w:rPr>
          <w:rFonts w:ascii="Arial" w:hAnsi="Arial" w:cs="Arial"/>
          <w:bCs/>
          <w:sz w:val="20"/>
          <w:szCs w:val="20"/>
        </w:rPr>
      </w:pPr>
      <w:r w:rsidRPr="00DF55DC">
        <w:rPr>
          <w:rFonts w:ascii="Arial" w:hAnsi="Arial" w:cs="Arial"/>
          <w:bCs/>
          <w:sz w:val="20"/>
          <w:szCs w:val="20"/>
        </w:rPr>
        <w:t xml:space="preserve">I am confident we have a strong future ahead of us.” </w:t>
      </w:r>
    </w:p>
    <w:p w14:paraId="503338B3" w14:textId="77777777" w:rsidR="00913AB1" w:rsidRPr="00DF55DC" w:rsidRDefault="00913AB1" w:rsidP="00A610AF">
      <w:pPr>
        <w:jc w:val="both"/>
        <w:rPr>
          <w:rFonts w:ascii="Arial" w:hAnsi="Arial" w:cs="Arial"/>
          <w:bCs/>
          <w:sz w:val="20"/>
          <w:szCs w:val="20"/>
        </w:rPr>
      </w:pPr>
    </w:p>
    <w:p w14:paraId="5813059D" w14:textId="77777777" w:rsidR="005902DD" w:rsidRPr="005902DD" w:rsidRDefault="005902DD" w:rsidP="005902DD">
      <w:pPr>
        <w:rPr>
          <w:rFonts w:ascii="Arial" w:hAnsi="Arial" w:cs="Arial"/>
          <w:b/>
          <w:sz w:val="20"/>
          <w:szCs w:val="20"/>
        </w:rPr>
      </w:pPr>
      <w:r w:rsidRPr="00735506">
        <w:rPr>
          <w:rFonts w:ascii="Arial" w:hAnsi="Arial" w:cs="Arial"/>
          <w:b/>
          <w:sz w:val="20"/>
          <w:szCs w:val="20"/>
        </w:rPr>
        <w:t>Contacts</w:t>
      </w:r>
      <w:r w:rsidR="000632C4">
        <w:rPr>
          <w:rFonts w:ascii="Arial" w:hAnsi="Arial" w:cs="Arial"/>
          <w:b/>
          <w:sz w:val="20"/>
          <w:szCs w:val="20"/>
        </w:rPr>
        <w:t xml:space="preserve"> for media in UK and Ireland</w:t>
      </w:r>
    </w:p>
    <w:p w14:paraId="6CCB4906" w14:textId="77777777" w:rsidR="005902DD" w:rsidRPr="000632C4" w:rsidRDefault="005902DD" w:rsidP="005902DD">
      <w:pPr>
        <w:contextualSpacing/>
        <w:jc w:val="both"/>
      </w:pPr>
      <w:r>
        <w:rPr>
          <w:rStyle w:val="Hyperlink"/>
          <w:rFonts w:ascii="Arial" w:hAnsi="Arial" w:cs="Arial"/>
          <w:color w:val="000000" w:themeColor="text1"/>
          <w:sz w:val="20"/>
          <w:szCs w:val="20"/>
        </w:rPr>
        <w:t xml:space="preserve">For </w:t>
      </w:r>
      <w:r w:rsidRPr="00BF7E3A">
        <w:rPr>
          <w:rStyle w:val="Hyperlink"/>
          <w:rFonts w:ascii="Arial" w:hAnsi="Arial" w:cs="Arial"/>
          <w:color w:val="000000" w:themeColor="text1"/>
          <w:sz w:val="20"/>
          <w:szCs w:val="20"/>
        </w:rPr>
        <w:t>Takeda:</w:t>
      </w:r>
      <w:r w:rsidRPr="00BF7E3A">
        <w:rPr>
          <w:u w:val="single"/>
        </w:rPr>
        <w:t xml:space="preserve"> </w:t>
      </w:r>
      <w:r w:rsidR="000632C4">
        <w:tab/>
      </w:r>
      <w:r w:rsidR="000632C4">
        <w:tab/>
      </w:r>
      <w:r w:rsidR="000632C4">
        <w:tab/>
      </w:r>
      <w:r w:rsidR="000632C4">
        <w:tab/>
      </w:r>
      <w:r w:rsidR="000632C4" w:rsidRPr="000632C4">
        <w:rPr>
          <w:u w:val="single"/>
        </w:rPr>
        <w:t>For Shire, now part of Takeda:</w:t>
      </w:r>
    </w:p>
    <w:p w14:paraId="4DBD6816" w14:textId="77777777" w:rsidR="000632C4" w:rsidRPr="000632C4" w:rsidRDefault="000632C4" w:rsidP="000632C4">
      <w:pPr>
        <w:pStyle w:val="NoSpacing"/>
        <w:rPr>
          <w:rFonts w:ascii="Arial" w:hAnsi="Arial" w:cs="Arial"/>
          <w:sz w:val="20"/>
          <w:szCs w:val="20"/>
          <w:lang w:val="en-US"/>
        </w:rPr>
      </w:pPr>
      <w:r w:rsidRPr="000632C4">
        <w:rPr>
          <w:rFonts w:ascii="Arial" w:hAnsi="Arial" w:cs="Arial"/>
          <w:sz w:val="20"/>
          <w:szCs w:val="20"/>
          <w:lang w:val="en-US"/>
        </w:rPr>
        <w:t>Cressida Ward</w:t>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t>Freeha Rafiq</w:t>
      </w:r>
    </w:p>
    <w:p w14:paraId="764EE609" w14:textId="77777777" w:rsidR="000632C4" w:rsidRPr="00735506" w:rsidRDefault="000632C4" w:rsidP="000632C4">
      <w:pPr>
        <w:pStyle w:val="NoSpacing"/>
        <w:rPr>
          <w:rFonts w:ascii="Arial" w:hAnsi="Arial" w:cs="Arial"/>
          <w:sz w:val="20"/>
          <w:szCs w:val="20"/>
        </w:rPr>
      </w:pPr>
      <w:r>
        <w:rPr>
          <w:rFonts w:ascii="Arial" w:hAnsi="Arial" w:cs="Arial"/>
          <w:sz w:val="20"/>
          <w:szCs w:val="20"/>
        </w:rPr>
        <w:t>Takeda UK Ltd</w:t>
      </w:r>
      <w:r w:rsidRPr="00735506">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913AB1">
        <w:rPr>
          <w:rFonts w:ascii="Arial" w:hAnsi="Arial" w:cs="Arial"/>
          <w:sz w:val="20"/>
          <w:szCs w:val="20"/>
        </w:rPr>
        <w:t xml:space="preserve">Shire </w:t>
      </w:r>
      <w:r w:rsidR="00913AB1" w:rsidRPr="00913AB1">
        <w:rPr>
          <w:rFonts w:ascii="Arial" w:hAnsi="Arial" w:cs="Arial"/>
          <w:sz w:val="20"/>
          <w:szCs w:val="20"/>
        </w:rPr>
        <w:t xml:space="preserve">Pharmaceuticals </w:t>
      </w:r>
      <w:r w:rsidR="00913AB1">
        <w:rPr>
          <w:rFonts w:ascii="Arial" w:hAnsi="Arial" w:cs="Arial"/>
          <w:sz w:val="20"/>
          <w:szCs w:val="20"/>
        </w:rPr>
        <w:t>Ltd</w:t>
      </w:r>
    </w:p>
    <w:p w14:paraId="4BDBE380" w14:textId="77777777" w:rsidR="000632C4" w:rsidRPr="00913AB1" w:rsidRDefault="000632C4" w:rsidP="000632C4">
      <w:pPr>
        <w:pStyle w:val="NoSpacing"/>
        <w:rPr>
          <w:rFonts w:ascii="Arial" w:hAnsi="Arial" w:cs="Arial"/>
          <w:sz w:val="20"/>
          <w:szCs w:val="20"/>
          <w:lang w:val="fr-FR"/>
        </w:rPr>
      </w:pPr>
      <w:r w:rsidRPr="00913AB1">
        <w:rPr>
          <w:rFonts w:ascii="Arial" w:hAnsi="Arial" w:cs="Arial"/>
          <w:sz w:val="20"/>
          <w:szCs w:val="20"/>
          <w:lang w:val="fr-FR"/>
        </w:rPr>
        <w:t>T: +44 1628 537936</w:t>
      </w:r>
      <w:r w:rsidR="00204F31" w:rsidRPr="00913AB1">
        <w:rPr>
          <w:rFonts w:ascii="Arial" w:hAnsi="Arial" w:cs="Arial"/>
          <w:sz w:val="20"/>
          <w:szCs w:val="20"/>
          <w:lang w:val="fr-FR"/>
        </w:rPr>
        <w:tab/>
      </w:r>
      <w:r w:rsidR="00204F31" w:rsidRPr="00913AB1">
        <w:rPr>
          <w:rFonts w:ascii="Arial" w:hAnsi="Arial" w:cs="Arial"/>
          <w:sz w:val="20"/>
          <w:szCs w:val="20"/>
          <w:lang w:val="fr-FR"/>
        </w:rPr>
        <w:tab/>
      </w:r>
      <w:r w:rsidR="00204F31" w:rsidRPr="00913AB1">
        <w:rPr>
          <w:rFonts w:ascii="Arial" w:hAnsi="Arial" w:cs="Arial"/>
          <w:sz w:val="20"/>
          <w:szCs w:val="20"/>
          <w:lang w:val="fr-FR"/>
        </w:rPr>
        <w:tab/>
      </w:r>
      <w:r w:rsidR="00913AB1" w:rsidRPr="00913AB1">
        <w:rPr>
          <w:rFonts w:ascii="Arial" w:hAnsi="Arial" w:cs="Arial"/>
          <w:sz w:val="20"/>
          <w:szCs w:val="20"/>
          <w:lang w:val="fr-FR"/>
        </w:rPr>
        <w:t>+44 7500 953471</w:t>
      </w:r>
    </w:p>
    <w:p w14:paraId="4DB385A2" w14:textId="2F7A58A3" w:rsidR="000632C4" w:rsidRPr="00365634" w:rsidRDefault="00890D1A" w:rsidP="005902DD">
      <w:pPr>
        <w:pStyle w:val="NoSpacing"/>
        <w:rPr>
          <w:rFonts w:cs="Arial"/>
          <w:color w:val="0000FF"/>
          <w:lang w:val="fr-FR"/>
        </w:rPr>
      </w:pPr>
      <w:hyperlink r:id="rId6" w:history="1">
        <w:r w:rsidR="000632C4" w:rsidRPr="000632C4">
          <w:rPr>
            <w:rStyle w:val="Hyperlink"/>
            <w:rFonts w:ascii="Arial" w:hAnsi="Arial" w:cs="Arial"/>
            <w:sz w:val="20"/>
            <w:lang w:val="fr-FR"/>
          </w:rPr>
          <w:t>Cressida.Ward@takeda.com</w:t>
        </w:r>
      </w:hyperlink>
      <w:r w:rsidR="00913AB1">
        <w:rPr>
          <w:rStyle w:val="Hyperlink"/>
          <w:rFonts w:ascii="Arial" w:hAnsi="Arial" w:cs="Arial"/>
          <w:sz w:val="20"/>
          <w:u w:val="none"/>
          <w:lang w:val="fr-FR"/>
        </w:rPr>
        <w:tab/>
      </w:r>
      <w:r w:rsidR="00913AB1">
        <w:rPr>
          <w:rStyle w:val="Hyperlink"/>
          <w:rFonts w:ascii="Arial" w:hAnsi="Arial" w:cs="Arial"/>
          <w:sz w:val="20"/>
          <w:u w:val="none"/>
          <w:lang w:val="fr-FR"/>
        </w:rPr>
        <w:tab/>
      </w:r>
      <w:hyperlink r:id="rId7" w:history="1">
        <w:r w:rsidR="00365634" w:rsidRPr="00365634">
          <w:rPr>
            <w:rStyle w:val="Hyperlink"/>
            <w:rFonts w:ascii="Arial" w:hAnsi="Arial" w:cs="Arial"/>
            <w:sz w:val="20"/>
            <w:lang w:val="fr-FR"/>
          </w:rPr>
          <w:t>freeha.rafiq@takeda.com</w:t>
        </w:r>
      </w:hyperlink>
      <w:r w:rsidR="00365634" w:rsidRPr="00365634">
        <w:rPr>
          <w:rStyle w:val="Hyperlink"/>
          <w:rFonts w:ascii="Arial" w:hAnsi="Arial" w:cs="Arial"/>
          <w:sz w:val="20"/>
          <w:lang w:val="fr-FR"/>
        </w:rPr>
        <w:t xml:space="preserve"> </w:t>
      </w:r>
    </w:p>
    <w:p w14:paraId="7B1A7369" w14:textId="77777777" w:rsidR="000632C4" w:rsidRPr="000632C4" w:rsidRDefault="000632C4" w:rsidP="005902DD">
      <w:pPr>
        <w:pStyle w:val="NoSpacing"/>
        <w:rPr>
          <w:rFonts w:ascii="Arial" w:hAnsi="Arial" w:cs="Arial"/>
          <w:sz w:val="20"/>
          <w:szCs w:val="20"/>
          <w:lang w:val="fr-FR"/>
        </w:rPr>
      </w:pPr>
    </w:p>
    <w:p w14:paraId="40CA8200" w14:textId="77777777" w:rsidR="005902DD" w:rsidRPr="006B180A" w:rsidRDefault="005902DD" w:rsidP="005902DD">
      <w:pPr>
        <w:pStyle w:val="NoSpacing"/>
        <w:rPr>
          <w:rFonts w:ascii="Arial" w:hAnsi="Arial" w:cs="Arial"/>
          <w:sz w:val="20"/>
          <w:szCs w:val="20"/>
          <w:lang w:val="en-US"/>
        </w:rPr>
      </w:pPr>
      <w:r w:rsidRPr="006B180A">
        <w:rPr>
          <w:rFonts w:ascii="Arial" w:hAnsi="Arial" w:cs="Arial"/>
          <w:sz w:val="20"/>
          <w:szCs w:val="20"/>
          <w:lang w:val="en-US"/>
        </w:rPr>
        <w:t>Audrey Liechti</w:t>
      </w:r>
    </w:p>
    <w:p w14:paraId="33EA0168" w14:textId="77777777" w:rsidR="005902DD" w:rsidRPr="00735506" w:rsidRDefault="005902DD" w:rsidP="005902DD">
      <w:pPr>
        <w:pStyle w:val="NoSpacing"/>
        <w:rPr>
          <w:rFonts w:ascii="Arial" w:hAnsi="Arial" w:cs="Arial"/>
          <w:sz w:val="20"/>
          <w:szCs w:val="20"/>
        </w:rPr>
      </w:pPr>
      <w:r w:rsidRPr="00735506">
        <w:rPr>
          <w:rFonts w:ascii="Arial" w:hAnsi="Arial" w:cs="Arial"/>
          <w:sz w:val="20"/>
          <w:szCs w:val="20"/>
        </w:rPr>
        <w:t xml:space="preserve">Media in UK and Ireland </w:t>
      </w:r>
    </w:p>
    <w:p w14:paraId="3344D098" w14:textId="77777777" w:rsidR="005902DD" w:rsidRPr="006B180A" w:rsidRDefault="005902DD" w:rsidP="005902DD">
      <w:pPr>
        <w:pStyle w:val="NoSpacing"/>
        <w:rPr>
          <w:rFonts w:ascii="Arial" w:hAnsi="Arial" w:cs="Arial"/>
          <w:sz w:val="20"/>
          <w:szCs w:val="20"/>
          <w:lang w:val="en-US"/>
        </w:rPr>
      </w:pPr>
      <w:r w:rsidRPr="006B180A">
        <w:rPr>
          <w:rFonts w:ascii="Arial" w:hAnsi="Arial" w:cs="Arial"/>
          <w:sz w:val="20"/>
          <w:szCs w:val="20"/>
          <w:lang w:val="en-US"/>
        </w:rPr>
        <w:t>T: +44 7787 445369</w:t>
      </w:r>
    </w:p>
    <w:p w14:paraId="72031A94" w14:textId="77777777" w:rsidR="00C024E1" w:rsidRPr="006B180A" w:rsidRDefault="00890D1A" w:rsidP="003F2472">
      <w:pPr>
        <w:contextualSpacing/>
        <w:jc w:val="both"/>
        <w:rPr>
          <w:rFonts w:ascii="Arial" w:hAnsi="Arial" w:cs="Arial"/>
          <w:u w:val="single"/>
          <w:lang w:val="en-US"/>
        </w:rPr>
      </w:pPr>
      <w:hyperlink r:id="rId8" w:history="1">
        <w:r w:rsidR="005902DD" w:rsidRPr="006B180A">
          <w:rPr>
            <w:rStyle w:val="Hyperlink"/>
            <w:rFonts w:ascii="Arial" w:hAnsi="Arial" w:cs="Arial"/>
            <w:sz w:val="20"/>
            <w:lang w:val="en-US"/>
          </w:rPr>
          <w:t>audrey</w:t>
        </w:r>
        <w:bookmarkStart w:id="0" w:name="_GoBack"/>
        <w:bookmarkEnd w:id="0"/>
        <w:r w:rsidR="005902DD" w:rsidRPr="006B180A">
          <w:rPr>
            <w:rStyle w:val="Hyperlink"/>
            <w:rFonts w:ascii="Arial" w:hAnsi="Arial" w:cs="Arial"/>
            <w:sz w:val="20"/>
            <w:lang w:val="en-US"/>
          </w:rPr>
          <w:t>.liechti@takeda.com</w:t>
        </w:r>
      </w:hyperlink>
      <w:r w:rsidR="005902DD" w:rsidRPr="006B180A">
        <w:rPr>
          <w:rFonts w:ascii="Arial" w:hAnsi="Arial" w:cs="Arial"/>
          <w:u w:val="single"/>
          <w:lang w:val="en-US"/>
        </w:rPr>
        <w:t xml:space="preserve"> </w:t>
      </w:r>
    </w:p>
    <w:p w14:paraId="7C1F84EA" w14:textId="77777777" w:rsidR="005902DD" w:rsidRPr="005B3D48" w:rsidRDefault="005902DD" w:rsidP="005902DD">
      <w:pPr>
        <w:keepNext/>
        <w:shd w:val="clear" w:color="auto" w:fill="FFFFFF"/>
        <w:overflowPunct w:val="0"/>
        <w:autoSpaceDE w:val="0"/>
        <w:autoSpaceDN w:val="0"/>
        <w:adjustRightInd w:val="0"/>
        <w:spacing w:before="240" w:after="120"/>
        <w:jc w:val="both"/>
        <w:rPr>
          <w:rFonts w:ascii="Arial" w:eastAsia="MS Mincho" w:hAnsi="Arial" w:cs="Arial"/>
          <w:b/>
          <w:bCs/>
          <w:sz w:val="20"/>
        </w:rPr>
      </w:pPr>
      <w:r w:rsidRPr="005B3D48">
        <w:rPr>
          <w:rFonts w:ascii="Arial" w:eastAsia="MS Mincho" w:hAnsi="Arial" w:cs="Arial"/>
          <w:b/>
          <w:bCs/>
          <w:sz w:val="20"/>
        </w:rPr>
        <w:lastRenderedPageBreak/>
        <w:t>About Takeda UK Ltd.</w:t>
      </w:r>
    </w:p>
    <w:p w14:paraId="70350D25" w14:textId="4D9DCD5F" w:rsidR="00E471B3" w:rsidRDefault="005902DD" w:rsidP="005902DD">
      <w:pPr>
        <w:keepNext/>
        <w:shd w:val="clear" w:color="auto" w:fill="FFFFFF"/>
        <w:overflowPunct w:val="0"/>
        <w:autoSpaceDE w:val="0"/>
        <w:autoSpaceDN w:val="0"/>
        <w:adjustRightInd w:val="0"/>
        <w:spacing w:before="240" w:after="120"/>
        <w:jc w:val="both"/>
        <w:rPr>
          <w:rFonts w:ascii="Arial" w:eastAsia="MS Mincho" w:hAnsi="Arial" w:cs="Arial"/>
          <w:bCs/>
          <w:sz w:val="20"/>
        </w:rPr>
      </w:pPr>
      <w:r w:rsidRPr="005B3D48">
        <w:rPr>
          <w:rFonts w:ascii="Arial" w:eastAsia="MS Mincho" w:hAnsi="Arial" w:cs="Arial"/>
          <w:bCs/>
          <w:sz w:val="20"/>
        </w:rPr>
        <w:t>Takeda UK Ltd., located in High Wycombe, is the UK marketing and sales organisation of Takeda Pharmaceutical Company Limited</w:t>
      </w:r>
      <w:r w:rsidR="00E471B3">
        <w:rPr>
          <w:rFonts w:ascii="Arial" w:eastAsia="MS Mincho" w:hAnsi="Arial" w:cs="Arial"/>
          <w:bCs/>
          <w:sz w:val="20"/>
        </w:rPr>
        <w:t>, headquartered in Japan</w:t>
      </w:r>
      <w:r w:rsidRPr="005B3D48">
        <w:rPr>
          <w:rFonts w:ascii="Arial" w:eastAsia="MS Mincho" w:hAnsi="Arial" w:cs="Arial"/>
          <w:bCs/>
          <w:sz w:val="20"/>
        </w:rPr>
        <w:t>. Takeda Pharmaceutical Company Limited (TSE: 4502</w:t>
      </w:r>
      <w:r w:rsidR="00E471B3">
        <w:rPr>
          <w:rFonts w:ascii="Arial" w:eastAsia="MS Mincho" w:hAnsi="Arial" w:cs="Arial"/>
          <w:bCs/>
          <w:sz w:val="20"/>
        </w:rPr>
        <w:t xml:space="preserve">, </w:t>
      </w:r>
      <w:r w:rsidR="00E471B3" w:rsidRPr="00E471B3">
        <w:rPr>
          <w:rFonts w:ascii="Arial" w:eastAsia="MS Mincho" w:hAnsi="Arial" w:cs="Arial" w:hint="eastAsia"/>
          <w:bCs/>
          <w:sz w:val="20"/>
        </w:rPr>
        <w:t>NYSE:TAK</w:t>
      </w:r>
      <w:r w:rsidRPr="005B3D48">
        <w:rPr>
          <w:rFonts w:ascii="Arial" w:eastAsia="MS Mincho" w:hAnsi="Arial" w:cs="Arial"/>
          <w:bCs/>
          <w:sz w:val="20"/>
        </w:rPr>
        <w:t>) is a global,</w:t>
      </w:r>
      <w:r w:rsidR="00E471B3">
        <w:rPr>
          <w:rFonts w:ascii="Arial" w:eastAsia="MS Mincho" w:hAnsi="Arial" w:cs="Arial"/>
          <w:bCs/>
          <w:sz w:val="20"/>
        </w:rPr>
        <w:t xml:space="preserve"> values-based, R&amp;D-driven</w:t>
      </w:r>
      <w:r w:rsidRPr="005B3D48">
        <w:rPr>
          <w:rFonts w:ascii="Arial" w:eastAsia="MS Mincho" w:hAnsi="Arial" w:cs="Arial"/>
          <w:bCs/>
          <w:sz w:val="20"/>
        </w:rPr>
        <w:t xml:space="preserve"> </w:t>
      </w:r>
      <w:r w:rsidR="00E471B3">
        <w:rPr>
          <w:rFonts w:ascii="Arial" w:eastAsia="MS Mincho" w:hAnsi="Arial" w:cs="Arial"/>
          <w:bCs/>
          <w:sz w:val="20"/>
        </w:rPr>
        <w:t>bio</w:t>
      </w:r>
      <w:r w:rsidRPr="005B3D48">
        <w:rPr>
          <w:rFonts w:ascii="Arial" w:eastAsia="MS Mincho" w:hAnsi="Arial" w:cs="Arial"/>
          <w:bCs/>
          <w:sz w:val="20"/>
        </w:rPr>
        <w:t xml:space="preserve">pharmaceutical </w:t>
      </w:r>
      <w:r w:rsidR="00E471B3">
        <w:rPr>
          <w:rFonts w:ascii="Arial" w:eastAsia="MS Mincho" w:hAnsi="Arial" w:cs="Arial"/>
          <w:bCs/>
          <w:sz w:val="20"/>
        </w:rPr>
        <w:t>leader</w:t>
      </w:r>
      <w:r w:rsidR="00E471B3" w:rsidRPr="005B3D48">
        <w:rPr>
          <w:rFonts w:ascii="Arial" w:eastAsia="MS Mincho" w:hAnsi="Arial" w:cs="Arial"/>
          <w:bCs/>
          <w:sz w:val="20"/>
        </w:rPr>
        <w:t xml:space="preserve"> </w:t>
      </w:r>
      <w:r w:rsidRPr="005B3D48">
        <w:rPr>
          <w:rFonts w:ascii="Arial" w:eastAsia="MS Mincho" w:hAnsi="Arial" w:cs="Arial"/>
          <w:bCs/>
          <w:sz w:val="20"/>
        </w:rPr>
        <w:t xml:space="preserve">committed to bringing </w:t>
      </w:r>
      <w:r w:rsidR="00E471B3">
        <w:rPr>
          <w:rFonts w:ascii="Arial" w:eastAsia="MS Mincho" w:hAnsi="Arial" w:cs="Arial"/>
          <w:bCs/>
          <w:sz w:val="20"/>
        </w:rPr>
        <w:t>B</w:t>
      </w:r>
      <w:r w:rsidRPr="005B3D48">
        <w:rPr>
          <w:rFonts w:ascii="Arial" w:eastAsia="MS Mincho" w:hAnsi="Arial" w:cs="Arial"/>
          <w:bCs/>
          <w:sz w:val="20"/>
        </w:rPr>
        <w:t xml:space="preserve">etter </w:t>
      </w:r>
      <w:r w:rsidR="00E471B3">
        <w:rPr>
          <w:rFonts w:ascii="Arial" w:eastAsia="MS Mincho" w:hAnsi="Arial" w:cs="Arial"/>
          <w:bCs/>
          <w:sz w:val="20"/>
        </w:rPr>
        <w:t>H</w:t>
      </w:r>
      <w:r w:rsidRPr="005B3D48">
        <w:rPr>
          <w:rFonts w:ascii="Arial" w:eastAsia="MS Mincho" w:hAnsi="Arial" w:cs="Arial"/>
          <w:bCs/>
          <w:sz w:val="20"/>
        </w:rPr>
        <w:t xml:space="preserve">ealth and a </w:t>
      </w:r>
      <w:r w:rsidR="00E471B3">
        <w:rPr>
          <w:rFonts w:ascii="Arial" w:eastAsia="MS Mincho" w:hAnsi="Arial" w:cs="Arial"/>
          <w:bCs/>
          <w:sz w:val="20"/>
        </w:rPr>
        <w:t>B</w:t>
      </w:r>
      <w:r w:rsidRPr="005B3D48">
        <w:rPr>
          <w:rFonts w:ascii="Arial" w:eastAsia="MS Mincho" w:hAnsi="Arial" w:cs="Arial"/>
          <w:bCs/>
          <w:sz w:val="20"/>
        </w:rPr>
        <w:t xml:space="preserve">righter </w:t>
      </w:r>
      <w:r w:rsidR="00E471B3">
        <w:rPr>
          <w:rFonts w:ascii="Arial" w:eastAsia="MS Mincho" w:hAnsi="Arial" w:cs="Arial"/>
          <w:bCs/>
          <w:sz w:val="20"/>
        </w:rPr>
        <w:t>F</w:t>
      </w:r>
      <w:r w:rsidRPr="005B3D48">
        <w:rPr>
          <w:rFonts w:ascii="Arial" w:eastAsia="MS Mincho" w:hAnsi="Arial" w:cs="Arial"/>
          <w:bCs/>
          <w:sz w:val="20"/>
        </w:rPr>
        <w:t>uture to patients by translating science into</w:t>
      </w:r>
      <w:r w:rsidR="00E471B3">
        <w:rPr>
          <w:rFonts w:ascii="Arial" w:eastAsia="MS Mincho" w:hAnsi="Arial" w:cs="Arial"/>
          <w:bCs/>
          <w:sz w:val="20"/>
        </w:rPr>
        <w:t xml:space="preserve"> highly-innovative</w:t>
      </w:r>
      <w:r w:rsidRPr="005B3D48">
        <w:rPr>
          <w:rFonts w:ascii="Arial" w:eastAsia="MS Mincho" w:hAnsi="Arial" w:cs="Arial"/>
          <w:bCs/>
          <w:sz w:val="20"/>
        </w:rPr>
        <w:t xml:space="preserve"> medicines. Takeda focuses its R&amp;D efforts on </w:t>
      </w:r>
      <w:r w:rsidR="00E471B3" w:rsidRPr="00E471B3">
        <w:rPr>
          <w:rFonts w:ascii="Arial" w:eastAsia="MS Mincho" w:hAnsi="Arial" w:cs="Arial"/>
          <w:bCs/>
          <w:sz w:val="20"/>
        </w:rPr>
        <w:t>on four therapeutic areas: Oncology, Gastroenterology (GI), Neuroscience and Rare Diseases</w:t>
      </w:r>
      <w:r w:rsidR="00E471B3">
        <w:rPr>
          <w:rFonts w:ascii="Arial" w:eastAsia="MS Mincho" w:hAnsi="Arial" w:cs="Arial"/>
          <w:bCs/>
          <w:sz w:val="20"/>
        </w:rPr>
        <w:t xml:space="preserve">. </w:t>
      </w:r>
      <w:r w:rsidRPr="005B3D48">
        <w:rPr>
          <w:rFonts w:ascii="Arial" w:eastAsia="MS Mincho" w:hAnsi="Arial" w:cs="Arial"/>
          <w:bCs/>
          <w:sz w:val="20"/>
        </w:rPr>
        <w:t>.</w:t>
      </w:r>
      <w:r w:rsidR="00E471B3">
        <w:rPr>
          <w:rFonts w:ascii="Arial" w:eastAsia="MS Mincho" w:hAnsi="Arial" w:cs="Arial"/>
          <w:bCs/>
          <w:sz w:val="20"/>
        </w:rPr>
        <w:t xml:space="preserve"> </w:t>
      </w:r>
      <w:r w:rsidR="00E471B3" w:rsidRPr="00E471B3">
        <w:rPr>
          <w:rFonts w:ascii="Arial" w:eastAsia="MS Mincho" w:hAnsi="Arial" w:cs="Arial"/>
          <w:bCs/>
          <w:sz w:val="20"/>
        </w:rPr>
        <w:t>We also make targeted R&amp;D investments in Plasma-Derived Therapies and Vaccines.</w:t>
      </w:r>
      <w:r w:rsidR="00E471B3">
        <w:rPr>
          <w:rFonts w:ascii="Arial" w:eastAsia="MS Mincho" w:hAnsi="Arial" w:cs="Arial"/>
          <w:bCs/>
          <w:sz w:val="20"/>
        </w:rPr>
        <w:t xml:space="preserve"> </w:t>
      </w:r>
      <w:r w:rsidR="00E471B3" w:rsidRPr="00E471B3">
        <w:rPr>
          <w:rFonts w:ascii="Arial" w:eastAsia="MS Mincho" w:hAnsi="Arial" w:cs="Arial"/>
          <w:bCs/>
          <w:sz w:val="20"/>
        </w:rPr>
        <w:t>We are focusing on developing highly innovative medicines that contribute to making a difference in people's lives by advancing the frontier of new treatment options and leveraging our enhanced collaborative R&amp;D engine and capabilities to create a robust, modality-diverse pipeline. Our employees are committed to improving quality of life for patients and to working with our partners in health care in approximately 80 countries and regions.</w:t>
      </w:r>
      <w:r w:rsidR="00E471B3">
        <w:rPr>
          <w:rFonts w:ascii="Arial" w:eastAsia="MS Mincho" w:hAnsi="Arial" w:cs="Arial"/>
          <w:bCs/>
          <w:sz w:val="20"/>
        </w:rPr>
        <w:t xml:space="preserve"> </w:t>
      </w:r>
    </w:p>
    <w:p w14:paraId="603B0D9A" w14:textId="6EE741FC" w:rsidR="005902DD" w:rsidRDefault="005902DD" w:rsidP="005902DD">
      <w:pPr>
        <w:keepNext/>
        <w:shd w:val="clear" w:color="auto" w:fill="FFFFFF"/>
        <w:overflowPunct w:val="0"/>
        <w:autoSpaceDE w:val="0"/>
        <w:autoSpaceDN w:val="0"/>
        <w:adjustRightInd w:val="0"/>
        <w:spacing w:before="240" w:after="120"/>
        <w:jc w:val="both"/>
        <w:rPr>
          <w:rFonts w:ascii="Arial" w:eastAsia="MS Mincho" w:hAnsi="Arial" w:cs="Arial"/>
          <w:bCs/>
          <w:sz w:val="20"/>
        </w:rPr>
      </w:pPr>
      <w:r w:rsidRPr="005B3D48">
        <w:rPr>
          <w:rFonts w:ascii="Arial" w:eastAsia="MS Mincho" w:hAnsi="Arial" w:cs="Arial"/>
          <w:bCs/>
          <w:sz w:val="20"/>
        </w:rPr>
        <w:t xml:space="preserve">Additional information about Takeda UK Ltd. is available through its corporate website, </w:t>
      </w:r>
      <w:hyperlink r:id="rId9" w:history="1">
        <w:r w:rsidRPr="005B3D48">
          <w:rPr>
            <w:rStyle w:val="Hyperlink"/>
            <w:rFonts w:ascii="Arial" w:eastAsia="MS Mincho" w:hAnsi="Arial" w:cs="Arial"/>
            <w:bCs/>
            <w:sz w:val="20"/>
          </w:rPr>
          <w:t>www.takeda.com/en-gb</w:t>
        </w:r>
      </w:hyperlink>
      <w:r w:rsidRPr="005B3D48">
        <w:rPr>
          <w:rFonts w:ascii="Arial" w:eastAsia="MS Mincho" w:hAnsi="Arial" w:cs="Arial"/>
          <w:bCs/>
          <w:sz w:val="20"/>
        </w:rPr>
        <w:t>.</w:t>
      </w:r>
    </w:p>
    <w:p w14:paraId="38DB586F" w14:textId="77777777" w:rsidR="00365634" w:rsidRPr="005B3D48" w:rsidRDefault="00365634" w:rsidP="005902DD">
      <w:pPr>
        <w:keepNext/>
        <w:shd w:val="clear" w:color="auto" w:fill="FFFFFF"/>
        <w:overflowPunct w:val="0"/>
        <w:autoSpaceDE w:val="0"/>
        <w:autoSpaceDN w:val="0"/>
        <w:adjustRightInd w:val="0"/>
        <w:spacing w:before="240" w:after="120"/>
        <w:jc w:val="both"/>
        <w:rPr>
          <w:rFonts w:ascii="Arial" w:eastAsia="MS Mincho" w:hAnsi="Arial" w:cs="Arial"/>
          <w:bCs/>
          <w:sz w:val="20"/>
        </w:rPr>
      </w:pPr>
    </w:p>
    <w:p w14:paraId="5485ABE1" w14:textId="77777777" w:rsidR="005902DD" w:rsidRPr="00817A04" w:rsidRDefault="005902DD" w:rsidP="005902DD">
      <w:pPr>
        <w:contextualSpacing/>
        <w:jc w:val="both"/>
        <w:rPr>
          <w:rFonts w:ascii="Arial" w:hAnsi="Arial" w:cs="Arial"/>
          <w:u w:val="single"/>
        </w:rPr>
      </w:pPr>
    </w:p>
    <w:p w14:paraId="271FB5E6" w14:textId="77777777" w:rsidR="005902DD" w:rsidRDefault="005902DD" w:rsidP="003F2472">
      <w:pPr>
        <w:jc w:val="both"/>
        <w:rPr>
          <w:rFonts w:ascii="Arial" w:hAnsi="Arial" w:cs="Arial"/>
          <w:bCs/>
        </w:rPr>
      </w:pPr>
    </w:p>
    <w:sectPr w:rsidR="005902D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86ECC" w14:textId="77777777" w:rsidR="00890D1A" w:rsidRDefault="00890D1A" w:rsidP="00B95451">
      <w:pPr>
        <w:spacing w:after="0" w:line="240" w:lineRule="auto"/>
      </w:pPr>
      <w:r>
        <w:separator/>
      </w:r>
    </w:p>
  </w:endnote>
  <w:endnote w:type="continuationSeparator" w:id="0">
    <w:p w14:paraId="2E16A57F" w14:textId="77777777" w:rsidR="00890D1A" w:rsidRDefault="00890D1A" w:rsidP="00B95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C3029" w14:textId="77777777" w:rsidR="005902DD" w:rsidRPr="00913AB1" w:rsidRDefault="00977EE4" w:rsidP="00977EE4">
    <w:pPr>
      <w:pStyle w:val="Footer"/>
      <w:ind w:right="440"/>
      <w:rPr>
        <w:rFonts w:ascii="Arial" w:hAnsi="Arial" w:cs="Arial"/>
        <w:sz w:val="20"/>
        <w:szCs w:val="20"/>
      </w:rPr>
    </w:pPr>
    <w:r w:rsidRPr="00913AB1">
      <w:rPr>
        <w:rFonts w:ascii="Arial" w:hAnsi="Arial" w:cs="Arial"/>
        <w:sz w:val="20"/>
        <w:szCs w:val="20"/>
      </w:rPr>
      <w:t>UK/TUK/1901/0002</w:t>
    </w:r>
    <w:r w:rsidRPr="00913AB1">
      <w:rPr>
        <w:rFonts w:ascii="Arial" w:hAnsi="Arial" w:cs="Arial"/>
        <w:sz w:val="20"/>
        <w:szCs w:val="20"/>
      </w:rPr>
      <w:tab/>
    </w:r>
    <w:r w:rsidRPr="00913AB1">
      <w:rPr>
        <w:rFonts w:ascii="Arial" w:hAnsi="Arial" w:cs="Arial"/>
        <w:sz w:val="20"/>
        <w:szCs w:val="20"/>
      </w:rPr>
      <w:tab/>
    </w:r>
    <w:r w:rsidR="005902DD" w:rsidRPr="00913AB1">
      <w:rPr>
        <w:rFonts w:ascii="Arial" w:hAnsi="Arial" w:cs="Arial"/>
        <w:sz w:val="20"/>
        <w:szCs w:val="20"/>
      </w:rPr>
      <w:t>Date of preparation</w:t>
    </w:r>
    <w:r w:rsidRPr="00913AB1">
      <w:rPr>
        <w:rFonts w:ascii="Arial" w:hAnsi="Arial" w:cs="Arial"/>
        <w:sz w:val="20"/>
        <w:szCs w:val="20"/>
      </w:rPr>
      <w:t>: 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99FBD" w14:textId="77777777" w:rsidR="00890D1A" w:rsidRDefault="00890D1A" w:rsidP="00B95451">
      <w:pPr>
        <w:spacing w:after="0" w:line="240" w:lineRule="auto"/>
      </w:pPr>
      <w:r>
        <w:separator/>
      </w:r>
    </w:p>
  </w:footnote>
  <w:footnote w:type="continuationSeparator" w:id="0">
    <w:p w14:paraId="6CD16555" w14:textId="77777777" w:rsidR="00890D1A" w:rsidRDefault="00890D1A" w:rsidP="00B95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2B58D" w14:textId="77777777" w:rsidR="00A610AF" w:rsidRDefault="00A610AF" w:rsidP="00A610AF">
    <w:pPr>
      <w:spacing w:after="120"/>
      <w:ind w:right="288"/>
      <w:rPr>
        <w:rFonts w:ascii="Arial" w:hAnsi="Arial" w:cs="Arial"/>
        <w:b/>
        <w:bCs/>
        <w:color w:val="C00000"/>
        <w:sz w:val="20"/>
        <w:szCs w:val="20"/>
      </w:rPr>
    </w:pPr>
    <w:r>
      <w:rPr>
        <w:noProof/>
      </w:rPr>
      <w:drawing>
        <wp:anchor distT="0" distB="0" distL="114300" distR="114300" simplePos="0" relativeHeight="251658240" behindDoc="1" locked="0" layoutInCell="1" allowOverlap="1" wp14:anchorId="078DDE41" wp14:editId="689420FA">
          <wp:simplePos x="0" y="0"/>
          <wp:positionH relativeFrom="column">
            <wp:posOffset>4661535</wp:posOffset>
          </wp:positionH>
          <wp:positionV relativeFrom="paragraph">
            <wp:posOffset>-113665</wp:posOffset>
          </wp:positionV>
          <wp:extent cx="1556385" cy="568325"/>
          <wp:effectExtent l="0" t="0" r="571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6385" cy="5683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color w:val="C00000"/>
        <w:sz w:val="20"/>
        <w:szCs w:val="20"/>
      </w:rPr>
      <w:t xml:space="preserve"> FOR TRADE MEDIA IN UK &amp; IRELAND</w:t>
    </w:r>
  </w:p>
  <w:p w14:paraId="6A8BCB2E" w14:textId="77777777" w:rsidR="00B95451" w:rsidRPr="00A610AF" w:rsidRDefault="00A610AF" w:rsidP="00A610AF">
    <w:pPr>
      <w:spacing w:after="120"/>
      <w:ind w:right="288"/>
      <w:rPr>
        <w:rFonts w:ascii="Arial" w:hAnsi="Arial" w:cs="Arial"/>
        <w:b/>
        <w:bCs/>
        <w:color w:val="C00000"/>
        <w:sz w:val="20"/>
        <w:szCs w:val="20"/>
      </w:rPr>
    </w:pPr>
    <w:r>
      <w:rPr>
        <w:rFonts w:ascii="Arial" w:hAnsi="Arial" w:cs="Arial"/>
        <w:b/>
        <w:bCs/>
        <w:color w:val="C00000"/>
        <w:sz w:val="20"/>
        <w:szCs w:val="20"/>
      </w:rPr>
      <w:t>TO BE RELEASED ACCOMPANYING GLOBAL PRESS RELEASE</w:t>
    </w:r>
  </w:p>
  <w:p w14:paraId="0FFE9F6C" w14:textId="77777777" w:rsidR="005902DD" w:rsidRDefault="005902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9D4"/>
    <w:rsid w:val="000632C4"/>
    <w:rsid w:val="001A3E35"/>
    <w:rsid w:val="001B2DE2"/>
    <w:rsid w:val="00204F31"/>
    <w:rsid w:val="002A0A96"/>
    <w:rsid w:val="00316133"/>
    <w:rsid w:val="0032149D"/>
    <w:rsid w:val="00341AD1"/>
    <w:rsid w:val="00365634"/>
    <w:rsid w:val="003B5423"/>
    <w:rsid w:val="003F2472"/>
    <w:rsid w:val="0047631D"/>
    <w:rsid w:val="004A456C"/>
    <w:rsid w:val="005902DD"/>
    <w:rsid w:val="00612C9A"/>
    <w:rsid w:val="006749D4"/>
    <w:rsid w:val="0067607F"/>
    <w:rsid w:val="006B180A"/>
    <w:rsid w:val="006F2895"/>
    <w:rsid w:val="0072277A"/>
    <w:rsid w:val="00745C43"/>
    <w:rsid w:val="00763EBA"/>
    <w:rsid w:val="0077250E"/>
    <w:rsid w:val="007820C4"/>
    <w:rsid w:val="007D29A8"/>
    <w:rsid w:val="007D37DB"/>
    <w:rsid w:val="00826AEF"/>
    <w:rsid w:val="00887FA1"/>
    <w:rsid w:val="00890D1A"/>
    <w:rsid w:val="008E3D09"/>
    <w:rsid w:val="00913AB1"/>
    <w:rsid w:val="00977EE4"/>
    <w:rsid w:val="00A13EF4"/>
    <w:rsid w:val="00A14FB4"/>
    <w:rsid w:val="00A1688F"/>
    <w:rsid w:val="00A5341B"/>
    <w:rsid w:val="00A610AF"/>
    <w:rsid w:val="00AB58F3"/>
    <w:rsid w:val="00B109E7"/>
    <w:rsid w:val="00B64C19"/>
    <w:rsid w:val="00B95451"/>
    <w:rsid w:val="00C024E1"/>
    <w:rsid w:val="00DE6830"/>
    <w:rsid w:val="00DE68F3"/>
    <w:rsid w:val="00E471B3"/>
    <w:rsid w:val="00E73713"/>
    <w:rsid w:val="00E73CAB"/>
    <w:rsid w:val="00EE2192"/>
    <w:rsid w:val="00EE2E47"/>
    <w:rsid w:val="00EF0FFE"/>
    <w:rsid w:val="00F479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E4280"/>
  <w15:chartTrackingRefBased/>
  <w15:docId w15:val="{5BA2D156-DC5C-4B48-AE9E-6B31BBAB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3E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95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451"/>
  </w:style>
  <w:style w:type="paragraph" w:styleId="Footer">
    <w:name w:val="footer"/>
    <w:basedOn w:val="Normal"/>
    <w:link w:val="FooterChar"/>
    <w:uiPriority w:val="99"/>
    <w:unhideWhenUsed/>
    <w:rsid w:val="00B95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451"/>
  </w:style>
  <w:style w:type="character" w:styleId="Hyperlink">
    <w:name w:val="Hyperlink"/>
    <w:basedOn w:val="DefaultParagraphFont"/>
    <w:uiPriority w:val="99"/>
    <w:rsid w:val="005902DD"/>
    <w:rPr>
      <w:rFonts w:cs="Times New Roman"/>
      <w:color w:val="0000FF"/>
      <w:u w:val="single"/>
    </w:rPr>
  </w:style>
  <w:style w:type="paragraph" w:styleId="NoSpacing">
    <w:name w:val="No Spacing"/>
    <w:uiPriority w:val="1"/>
    <w:qFormat/>
    <w:rsid w:val="005902DD"/>
    <w:pPr>
      <w:spacing w:after="0" w:line="240" w:lineRule="auto"/>
    </w:pPr>
  </w:style>
  <w:style w:type="character" w:styleId="UnresolvedMention">
    <w:name w:val="Unresolved Mention"/>
    <w:basedOn w:val="DefaultParagraphFont"/>
    <w:uiPriority w:val="99"/>
    <w:semiHidden/>
    <w:unhideWhenUsed/>
    <w:rsid w:val="005902DD"/>
    <w:rPr>
      <w:color w:val="808080"/>
      <w:shd w:val="clear" w:color="auto" w:fill="E6E6E6"/>
    </w:rPr>
  </w:style>
  <w:style w:type="paragraph" w:customStyle="1" w:styleId="NewsReleaseTitle">
    <w:name w:val="_News Release Title"/>
    <w:basedOn w:val="Normal"/>
    <w:rsid w:val="00A610AF"/>
    <w:pPr>
      <w:framePr w:wrap="around" w:vAnchor="page" w:hAnchor="margin" w:xAlign="right" w:y="1248"/>
      <w:spacing w:after="0" w:line="240" w:lineRule="atLeast"/>
      <w:ind w:right="28"/>
      <w:jc w:val="right"/>
    </w:pPr>
    <w:rPr>
      <w:rFonts w:ascii="Arial" w:hAnsi="Arial"/>
      <w:color w:val="4C4948"/>
      <w:sz w:val="64"/>
    </w:rPr>
  </w:style>
  <w:style w:type="character" w:styleId="CommentReference">
    <w:name w:val="annotation reference"/>
    <w:basedOn w:val="DefaultParagraphFont"/>
    <w:uiPriority w:val="99"/>
    <w:semiHidden/>
    <w:unhideWhenUsed/>
    <w:rsid w:val="006B180A"/>
    <w:rPr>
      <w:sz w:val="16"/>
      <w:szCs w:val="16"/>
    </w:rPr>
  </w:style>
  <w:style w:type="paragraph" w:styleId="CommentText">
    <w:name w:val="annotation text"/>
    <w:basedOn w:val="Normal"/>
    <w:link w:val="CommentTextChar"/>
    <w:uiPriority w:val="99"/>
    <w:semiHidden/>
    <w:unhideWhenUsed/>
    <w:rsid w:val="006B180A"/>
    <w:pPr>
      <w:spacing w:line="240" w:lineRule="auto"/>
    </w:pPr>
    <w:rPr>
      <w:sz w:val="20"/>
      <w:szCs w:val="20"/>
    </w:rPr>
  </w:style>
  <w:style w:type="character" w:customStyle="1" w:styleId="CommentTextChar">
    <w:name w:val="Comment Text Char"/>
    <w:basedOn w:val="DefaultParagraphFont"/>
    <w:link w:val="CommentText"/>
    <w:uiPriority w:val="99"/>
    <w:semiHidden/>
    <w:rsid w:val="006B180A"/>
    <w:rPr>
      <w:sz w:val="20"/>
      <w:szCs w:val="20"/>
    </w:rPr>
  </w:style>
  <w:style w:type="paragraph" w:styleId="CommentSubject">
    <w:name w:val="annotation subject"/>
    <w:basedOn w:val="CommentText"/>
    <w:next w:val="CommentText"/>
    <w:link w:val="CommentSubjectChar"/>
    <w:uiPriority w:val="99"/>
    <w:semiHidden/>
    <w:unhideWhenUsed/>
    <w:rsid w:val="006B180A"/>
    <w:rPr>
      <w:b/>
      <w:bCs/>
    </w:rPr>
  </w:style>
  <w:style w:type="character" w:customStyle="1" w:styleId="CommentSubjectChar">
    <w:name w:val="Comment Subject Char"/>
    <w:basedOn w:val="CommentTextChar"/>
    <w:link w:val="CommentSubject"/>
    <w:uiPriority w:val="99"/>
    <w:semiHidden/>
    <w:rsid w:val="006B180A"/>
    <w:rPr>
      <w:b/>
      <w:bCs/>
      <w:sz w:val="20"/>
      <w:szCs w:val="20"/>
    </w:rPr>
  </w:style>
  <w:style w:type="paragraph" w:styleId="BalloonText">
    <w:name w:val="Balloon Text"/>
    <w:basedOn w:val="Normal"/>
    <w:link w:val="BalloonTextChar"/>
    <w:uiPriority w:val="99"/>
    <w:semiHidden/>
    <w:unhideWhenUsed/>
    <w:rsid w:val="006B18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8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33276">
      <w:bodyDiv w:val="1"/>
      <w:marLeft w:val="0"/>
      <w:marRight w:val="0"/>
      <w:marTop w:val="0"/>
      <w:marBottom w:val="0"/>
      <w:divBdr>
        <w:top w:val="none" w:sz="0" w:space="0" w:color="auto"/>
        <w:left w:val="none" w:sz="0" w:space="0" w:color="auto"/>
        <w:bottom w:val="none" w:sz="0" w:space="0" w:color="auto"/>
        <w:right w:val="none" w:sz="0" w:space="0" w:color="auto"/>
      </w:divBdr>
    </w:div>
    <w:div w:id="66466159">
      <w:bodyDiv w:val="1"/>
      <w:marLeft w:val="0"/>
      <w:marRight w:val="0"/>
      <w:marTop w:val="0"/>
      <w:marBottom w:val="0"/>
      <w:divBdr>
        <w:top w:val="none" w:sz="0" w:space="0" w:color="auto"/>
        <w:left w:val="none" w:sz="0" w:space="0" w:color="auto"/>
        <w:bottom w:val="none" w:sz="0" w:space="0" w:color="auto"/>
        <w:right w:val="none" w:sz="0" w:space="0" w:color="auto"/>
      </w:divBdr>
    </w:div>
    <w:div w:id="326788708">
      <w:bodyDiv w:val="1"/>
      <w:marLeft w:val="0"/>
      <w:marRight w:val="0"/>
      <w:marTop w:val="0"/>
      <w:marBottom w:val="0"/>
      <w:divBdr>
        <w:top w:val="none" w:sz="0" w:space="0" w:color="auto"/>
        <w:left w:val="none" w:sz="0" w:space="0" w:color="auto"/>
        <w:bottom w:val="none" w:sz="0" w:space="0" w:color="auto"/>
        <w:right w:val="none" w:sz="0" w:space="0" w:color="auto"/>
      </w:divBdr>
    </w:div>
    <w:div w:id="398092397">
      <w:bodyDiv w:val="1"/>
      <w:marLeft w:val="0"/>
      <w:marRight w:val="0"/>
      <w:marTop w:val="0"/>
      <w:marBottom w:val="0"/>
      <w:divBdr>
        <w:top w:val="none" w:sz="0" w:space="0" w:color="auto"/>
        <w:left w:val="none" w:sz="0" w:space="0" w:color="auto"/>
        <w:bottom w:val="none" w:sz="0" w:space="0" w:color="auto"/>
        <w:right w:val="none" w:sz="0" w:space="0" w:color="auto"/>
      </w:divBdr>
    </w:div>
    <w:div w:id="667560089">
      <w:bodyDiv w:val="1"/>
      <w:marLeft w:val="0"/>
      <w:marRight w:val="0"/>
      <w:marTop w:val="0"/>
      <w:marBottom w:val="0"/>
      <w:divBdr>
        <w:top w:val="none" w:sz="0" w:space="0" w:color="auto"/>
        <w:left w:val="none" w:sz="0" w:space="0" w:color="auto"/>
        <w:bottom w:val="none" w:sz="0" w:space="0" w:color="auto"/>
        <w:right w:val="none" w:sz="0" w:space="0" w:color="auto"/>
      </w:divBdr>
    </w:div>
    <w:div w:id="1468887793">
      <w:bodyDiv w:val="1"/>
      <w:marLeft w:val="0"/>
      <w:marRight w:val="0"/>
      <w:marTop w:val="0"/>
      <w:marBottom w:val="0"/>
      <w:divBdr>
        <w:top w:val="none" w:sz="0" w:space="0" w:color="auto"/>
        <w:left w:val="none" w:sz="0" w:space="0" w:color="auto"/>
        <w:bottom w:val="none" w:sz="0" w:space="0" w:color="auto"/>
        <w:right w:val="none" w:sz="0" w:space="0" w:color="auto"/>
      </w:divBdr>
    </w:div>
    <w:div w:id="1488209566">
      <w:bodyDiv w:val="1"/>
      <w:marLeft w:val="0"/>
      <w:marRight w:val="0"/>
      <w:marTop w:val="0"/>
      <w:marBottom w:val="0"/>
      <w:divBdr>
        <w:top w:val="none" w:sz="0" w:space="0" w:color="auto"/>
        <w:left w:val="none" w:sz="0" w:space="0" w:color="auto"/>
        <w:bottom w:val="none" w:sz="0" w:space="0" w:color="auto"/>
        <w:right w:val="none" w:sz="0" w:space="0" w:color="auto"/>
      </w:divBdr>
    </w:div>
    <w:div w:id="1760827329">
      <w:bodyDiv w:val="1"/>
      <w:marLeft w:val="0"/>
      <w:marRight w:val="0"/>
      <w:marTop w:val="0"/>
      <w:marBottom w:val="0"/>
      <w:divBdr>
        <w:top w:val="none" w:sz="0" w:space="0" w:color="auto"/>
        <w:left w:val="none" w:sz="0" w:space="0" w:color="auto"/>
        <w:bottom w:val="none" w:sz="0" w:space="0" w:color="auto"/>
        <w:right w:val="none" w:sz="0" w:space="0" w:color="auto"/>
      </w:divBdr>
    </w:div>
    <w:div w:id="1996185063">
      <w:bodyDiv w:val="1"/>
      <w:marLeft w:val="0"/>
      <w:marRight w:val="0"/>
      <w:marTop w:val="0"/>
      <w:marBottom w:val="0"/>
      <w:divBdr>
        <w:top w:val="none" w:sz="0" w:space="0" w:color="auto"/>
        <w:left w:val="none" w:sz="0" w:space="0" w:color="auto"/>
        <w:bottom w:val="none" w:sz="0" w:space="0" w:color="auto"/>
        <w:right w:val="none" w:sz="0" w:space="0" w:color="auto"/>
      </w:divBdr>
    </w:div>
    <w:div w:id="213767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drey.liechti@takeda.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freeha.rafiq@takeda.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ressida.Ward@takeda.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takeda.com/en-g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Jackson</dc:creator>
  <cp:keywords/>
  <dc:description/>
  <cp:lastModifiedBy>Sarah Robinson</cp:lastModifiedBy>
  <cp:revision>2</cp:revision>
  <dcterms:created xsi:type="dcterms:W3CDTF">2019-01-15T10:25:00Z</dcterms:created>
  <dcterms:modified xsi:type="dcterms:W3CDTF">2019-01-15T10:25:00Z</dcterms:modified>
</cp:coreProperties>
</file>